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6C7" w:rsidRPr="006A75BA" w:rsidRDefault="00A016C7" w:rsidP="00A016C7">
      <w:pPr>
        <w:jc w:val="center"/>
        <w:rPr>
          <w:rFonts w:ascii="Arial" w:hAnsi="Arial" w:cs="Arial"/>
          <w:b/>
          <w:sz w:val="24"/>
        </w:rPr>
      </w:pPr>
      <w:r w:rsidRPr="006A75BA">
        <w:rPr>
          <w:rFonts w:ascii="Arial" w:hAnsi="Arial" w:cs="Arial"/>
          <w:b/>
          <w:sz w:val="24"/>
        </w:rPr>
        <w:t xml:space="preserve">Ejemplo de </w:t>
      </w:r>
      <w:r w:rsidR="00761A68">
        <w:rPr>
          <w:rFonts w:ascii="Arial" w:hAnsi="Arial" w:cs="Arial"/>
          <w:b/>
          <w:sz w:val="24"/>
        </w:rPr>
        <w:t>objetivo</w:t>
      </w:r>
      <w:r w:rsidRPr="006A75BA">
        <w:rPr>
          <w:rFonts w:ascii="Arial" w:hAnsi="Arial" w:cs="Arial"/>
          <w:b/>
          <w:sz w:val="24"/>
        </w:rPr>
        <w:t xml:space="preserve"> </w:t>
      </w:r>
      <w:r w:rsidR="00761A68">
        <w:rPr>
          <w:rFonts w:ascii="Arial" w:hAnsi="Arial" w:cs="Arial"/>
          <w:b/>
          <w:sz w:val="24"/>
        </w:rPr>
        <w:t>e hipótesis en</w:t>
      </w:r>
      <w:r w:rsidRPr="006A75BA">
        <w:rPr>
          <w:rFonts w:ascii="Arial" w:hAnsi="Arial" w:cs="Arial"/>
          <w:b/>
          <w:sz w:val="24"/>
        </w:rPr>
        <w:t xml:space="preserve"> un artículo de investigación</w:t>
      </w:r>
    </w:p>
    <w:p w:rsidR="00F85074" w:rsidRPr="00F85074" w:rsidRDefault="00F85074" w:rsidP="00A016C7">
      <w:pPr>
        <w:shd w:val="clear" w:color="auto" w:fill="FFFFFF"/>
        <w:spacing w:after="240" w:line="240" w:lineRule="auto"/>
        <w:jc w:val="both"/>
        <w:rPr>
          <w:rFonts w:ascii="Arial" w:eastAsia="Times New Roman" w:hAnsi="Arial" w:cs="Arial"/>
          <w:i/>
          <w:sz w:val="20"/>
          <w:szCs w:val="20"/>
          <w:lang w:eastAsia="es-MX"/>
        </w:rPr>
      </w:pPr>
      <w:r>
        <w:rPr>
          <w:rFonts w:ascii="Arial" w:eastAsia="Times New Roman" w:hAnsi="Arial" w:cs="Arial"/>
          <w:i/>
          <w:sz w:val="20"/>
          <w:szCs w:val="20"/>
          <w:lang w:eastAsia="es-MX"/>
        </w:rPr>
        <w:t xml:space="preserve">En este punto de tu trabajo de investigación, es necesario </w:t>
      </w:r>
      <w:r w:rsidR="005B2384">
        <w:rPr>
          <w:rFonts w:ascii="Arial" w:eastAsia="Times New Roman" w:hAnsi="Arial" w:cs="Arial"/>
          <w:i/>
          <w:sz w:val="20"/>
          <w:szCs w:val="20"/>
          <w:lang w:eastAsia="es-MX"/>
        </w:rPr>
        <w:t xml:space="preserve">indicar cuál será el problema a resolver o la aportación de tu investigación, de esto se desprende la creación del objetivo de la investigación, la cual se inicia siempre con un verbo que indique el impacto de la investigación, como puede ser “conocer la relación de la comunidad con dicho artículo…, determinar el impacto del programa en determinado segmento de la investigación… etc., como ves, </w:t>
      </w:r>
      <w:r w:rsidR="005B2384" w:rsidRPr="007D6831">
        <w:rPr>
          <w:rFonts w:ascii="Arial" w:eastAsia="Times New Roman" w:hAnsi="Arial" w:cs="Arial"/>
          <w:i/>
          <w:sz w:val="20"/>
          <w:szCs w:val="20"/>
          <w:u w:val="single"/>
          <w:lang w:eastAsia="es-MX"/>
        </w:rPr>
        <w:t>siempre se inicia con un verbo en infinitivo</w:t>
      </w:r>
      <w:r w:rsidR="005B2384">
        <w:rPr>
          <w:rFonts w:ascii="Arial" w:eastAsia="Times New Roman" w:hAnsi="Arial" w:cs="Arial"/>
          <w:i/>
          <w:sz w:val="20"/>
          <w:szCs w:val="20"/>
          <w:lang w:eastAsia="es-MX"/>
        </w:rPr>
        <w:t xml:space="preserve">. Además del objetivo, existen posibles explicaciones o supuestos, estos son conocidos como “hipótesis” y es donde </w:t>
      </w:r>
      <w:r w:rsidR="007D6831">
        <w:rPr>
          <w:rFonts w:ascii="Arial" w:eastAsia="Times New Roman" w:hAnsi="Arial" w:cs="Arial"/>
          <w:i/>
          <w:sz w:val="20"/>
          <w:szCs w:val="20"/>
          <w:lang w:eastAsia="es-MX"/>
        </w:rPr>
        <w:t>tú como</w:t>
      </w:r>
      <w:r w:rsidR="005B2384">
        <w:rPr>
          <w:rFonts w:ascii="Arial" w:eastAsia="Times New Roman" w:hAnsi="Arial" w:cs="Arial"/>
          <w:i/>
          <w:sz w:val="20"/>
          <w:szCs w:val="20"/>
          <w:lang w:eastAsia="es-MX"/>
        </w:rPr>
        <w:t xml:space="preserve"> investigador </w:t>
      </w:r>
      <w:r w:rsidR="007D6831">
        <w:rPr>
          <w:rFonts w:ascii="Arial" w:eastAsia="Times New Roman" w:hAnsi="Arial" w:cs="Arial"/>
          <w:i/>
          <w:sz w:val="20"/>
          <w:szCs w:val="20"/>
          <w:lang w:eastAsia="es-MX"/>
        </w:rPr>
        <w:t>puedes “suponer” posibles hechos que sean los que den explicación o razón de ser a los problemas que estas investigando, mismos, que deben estar alienados al objetivo y conforme el resultado se podrá visualizar si era acertado.</w:t>
      </w:r>
      <w:bookmarkStart w:id="0" w:name="_GoBack"/>
      <w:bookmarkEnd w:id="0"/>
    </w:p>
    <w:p w:rsidR="004C6BE0" w:rsidRPr="004C6BE0" w:rsidRDefault="004C6BE0" w:rsidP="004C6BE0">
      <w:pPr>
        <w:pStyle w:val="Ttulo2"/>
        <w:numPr>
          <w:ilvl w:val="0"/>
          <w:numId w:val="0"/>
        </w:numPr>
        <w:jc w:val="both"/>
        <w:rPr>
          <w:rFonts w:cs="Arial"/>
          <w:sz w:val="24"/>
          <w:szCs w:val="24"/>
        </w:rPr>
      </w:pPr>
      <w:bookmarkStart w:id="1" w:name="_Toc304211030"/>
      <w:r w:rsidRPr="004C6BE0">
        <w:rPr>
          <w:rFonts w:cs="Arial"/>
          <w:sz w:val="24"/>
          <w:szCs w:val="24"/>
        </w:rPr>
        <w:t>1.3</w:t>
      </w:r>
      <w:r w:rsidRPr="004C6BE0">
        <w:rPr>
          <w:rFonts w:cs="Arial"/>
          <w:sz w:val="24"/>
          <w:szCs w:val="24"/>
        </w:rPr>
        <w:t xml:space="preserve"> Objetivo</w:t>
      </w:r>
      <w:bookmarkEnd w:id="1"/>
    </w:p>
    <w:p w:rsidR="004C6BE0" w:rsidRPr="004C6BE0" w:rsidRDefault="004C6BE0" w:rsidP="004C6BE0">
      <w:pPr>
        <w:spacing w:line="360" w:lineRule="auto"/>
        <w:jc w:val="both"/>
        <w:rPr>
          <w:rFonts w:ascii="Arial" w:hAnsi="Arial" w:cs="Arial"/>
          <w:sz w:val="24"/>
          <w:szCs w:val="24"/>
        </w:rPr>
      </w:pPr>
      <w:bookmarkStart w:id="2" w:name="_Toc304211031"/>
      <w:r w:rsidRPr="004C6BE0">
        <w:rPr>
          <w:rFonts w:ascii="Arial" w:hAnsi="Arial" w:cs="Arial"/>
          <w:sz w:val="24"/>
          <w:szCs w:val="24"/>
        </w:rPr>
        <w:t xml:space="preserve">Identificar el efecto de los recortes al </w:t>
      </w:r>
      <w:proofErr w:type="spellStart"/>
      <w:r w:rsidRPr="004C6BE0">
        <w:rPr>
          <w:rFonts w:ascii="Arial" w:hAnsi="Arial" w:cs="Arial"/>
          <w:sz w:val="24"/>
          <w:szCs w:val="24"/>
        </w:rPr>
        <w:t>Proagro</w:t>
      </w:r>
      <w:proofErr w:type="spellEnd"/>
      <w:r w:rsidRPr="004C6BE0">
        <w:rPr>
          <w:rFonts w:ascii="Arial" w:hAnsi="Arial" w:cs="Arial"/>
          <w:sz w:val="24"/>
          <w:szCs w:val="24"/>
        </w:rPr>
        <w:t xml:space="preserve"> en los ingresos de las organizaciones agrícolas y su impacto social en las comunidades rurales  </w:t>
      </w:r>
    </w:p>
    <w:p w:rsidR="004C6BE0" w:rsidRPr="004C6BE0" w:rsidRDefault="004C6BE0" w:rsidP="004C6BE0">
      <w:pPr>
        <w:pStyle w:val="Ttulo2"/>
        <w:numPr>
          <w:ilvl w:val="0"/>
          <w:numId w:val="0"/>
        </w:numPr>
        <w:ind w:left="360"/>
        <w:jc w:val="both"/>
        <w:rPr>
          <w:rFonts w:cs="Arial"/>
          <w:sz w:val="24"/>
          <w:szCs w:val="24"/>
        </w:rPr>
      </w:pPr>
      <w:bookmarkStart w:id="3" w:name="_3.3_Preguntas_de"/>
      <w:bookmarkStart w:id="4" w:name="_Toc304211033"/>
      <w:bookmarkStart w:id="5" w:name="_3.3.1_Hipótesis"/>
      <w:bookmarkEnd w:id="2"/>
      <w:bookmarkEnd w:id="3"/>
      <w:bookmarkEnd w:id="5"/>
      <w:r w:rsidRPr="004C6BE0">
        <w:rPr>
          <w:rFonts w:cs="Arial"/>
          <w:sz w:val="24"/>
          <w:szCs w:val="24"/>
        </w:rPr>
        <w:t>Hipótesis</w:t>
      </w:r>
      <w:bookmarkEnd w:id="4"/>
    </w:p>
    <w:p w:rsidR="004C6BE0" w:rsidRPr="004C6BE0" w:rsidRDefault="004C6BE0" w:rsidP="004C6BE0">
      <w:pPr>
        <w:spacing w:line="360" w:lineRule="auto"/>
        <w:jc w:val="both"/>
        <w:rPr>
          <w:rFonts w:ascii="Arial" w:hAnsi="Arial" w:cs="Arial"/>
          <w:sz w:val="24"/>
          <w:szCs w:val="24"/>
          <w:shd w:val="clear" w:color="auto" w:fill="FFFFFF"/>
        </w:rPr>
      </w:pPr>
      <w:r w:rsidRPr="004C6BE0">
        <w:rPr>
          <w:rFonts w:ascii="Arial" w:hAnsi="Arial" w:cs="Arial"/>
          <w:sz w:val="24"/>
          <w:szCs w:val="24"/>
          <w:shd w:val="clear" w:color="auto" w:fill="FFFFFF"/>
        </w:rPr>
        <w:t xml:space="preserve">La reducción del subsidio </w:t>
      </w:r>
      <w:proofErr w:type="spellStart"/>
      <w:r w:rsidRPr="004C6BE0">
        <w:rPr>
          <w:rFonts w:ascii="Arial" w:hAnsi="Arial" w:cs="Arial"/>
          <w:sz w:val="24"/>
          <w:szCs w:val="24"/>
          <w:shd w:val="clear" w:color="auto" w:fill="FFFFFF"/>
        </w:rPr>
        <w:t>Proagro</w:t>
      </w:r>
      <w:proofErr w:type="spellEnd"/>
      <w:r w:rsidRPr="004C6BE0">
        <w:rPr>
          <w:rFonts w:ascii="Arial" w:hAnsi="Arial" w:cs="Arial"/>
          <w:sz w:val="24"/>
          <w:szCs w:val="24"/>
          <w:shd w:val="clear" w:color="auto" w:fill="FFFFFF"/>
        </w:rPr>
        <w:t xml:space="preserve"> a $180 por hectárea por cada ciclo agrícola, genera un impacto negativo en las empresas agrícolas, provocando desempleo y a su vez generando caída la calidad de vida de los pobladores en las zonas rurales ubicadas en el área de influencia del </w:t>
      </w:r>
      <w:proofErr w:type="spellStart"/>
      <w:r w:rsidRPr="004C6BE0">
        <w:rPr>
          <w:rFonts w:ascii="Arial" w:hAnsi="Arial" w:cs="Arial"/>
          <w:sz w:val="24"/>
          <w:szCs w:val="24"/>
          <w:shd w:val="clear" w:color="auto" w:fill="FFFFFF"/>
        </w:rPr>
        <w:t>Cader</w:t>
      </w:r>
      <w:proofErr w:type="spellEnd"/>
      <w:r w:rsidRPr="004C6BE0">
        <w:rPr>
          <w:rFonts w:ascii="Arial" w:hAnsi="Arial" w:cs="Arial"/>
          <w:sz w:val="24"/>
          <w:szCs w:val="24"/>
          <w:shd w:val="clear" w:color="auto" w:fill="FFFFFF"/>
        </w:rPr>
        <w:t xml:space="preserve"> de Pueblo Yaqui, ya sea que se laboren o no, en la agricultura</w:t>
      </w:r>
    </w:p>
    <w:p w:rsidR="004C6BE0" w:rsidRPr="004C6BE0" w:rsidRDefault="004C6BE0" w:rsidP="004C6BE0">
      <w:pPr>
        <w:spacing w:line="360" w:lineRule="auto"/>
        <w:jc w:val="both"/>
        <w:rPr>
          <w:rFonts w:ascii="Arial" w:hAnsi="Arial" w:cs="Arial"/>
          <w:sz w:val="24"/>
          <w:szCs w:val="24"/>
          <w:shd w:val="clear" w:color="auto" w:fill="FFFFFF"/>
        </w:rPr>
      </w:pPr>
      <w:bookmarkStart w:id="6" w:name="_3.3.2_Preguntas_de"/>
      <w:bookmarkEnd w:id="6"/>
      <w:r w:rsidRPr="004C6BE0">
        <w:rPr>
          <w:rFonts w:ascii="Arial" w:hAnsi="Arial" w:cs="Arial"/>
          <w:sz w:val="24"/>
          <w:szCs w:val="24"/>
          <w:shd w:val="clear" w:color="auto" w:fill="FFFFFF"/>
        </w:rPr>
        <w:t>Hipótesis alternas </w:t>
      </w:r>
    </w:p>
    <w:p w:rsidR="004C6BE0" w:rsidRPr="004C6BE0" w:rsidRDefault="004C6BE0" w:rsidP="004C6BE0">
      <w:pPr>
        <w:pStyle w:val="Prrafodelista"/>
        <w:numPr>
          <w:ilvl w:val="0"/>
          <w:numId w:val="3"/>
        </w:numPr>
        <w:rPr>
          <w:sz w:val="24"/>
          <w:szCs w:val="24"/>
          <w:shd w:val="clear" w:color="auto" w:fill="FFFFFF"/>
        </w:rPr>
      </w:pPr>
      <w:r w:rsidRPr="004C6BE0">
        <w:rPr>
          <w:sz w:val="24"/>
          <w:szCs w:val="24"/>
          <w:shd w:val="clear" w:color="auto" w:fill="FFFFFF"/>
        </w:rPr>
        <w:t xml:space="preserve">La reducción del subsidio </w:t>
      </w:r>
      <w:proofErr w:type="spellStart"/>
      <w:r w:rsidRPr="004C6BE0">
        <w:rPr>
          <w:sz w:val="24"/>
          <w:szCs w:val="24"/>
          <w:shd w:val="clear" w:color="auto" w:fill="FFFFFF"/>
        </w:rPr>
        <w:t>Proagro</w:t>
      </w:r>
      <w:proofErr w:type="spellEnd"/>
      <w:r w:rsidRPr="004C6BE0">
        <w:rPr>
          <w:sz w:val="24"/>
          <w:szCs w:val="24"/>
          <w:shd w:val="clear" w:color="auto" w:fill="FFFFFF"/>
        </w:rPr>
        <w:t>, solo afecta a los grandes productores, pero no a los pequeños productores, ni a la población.</w:t>
      </w:r>
    </w:p>
    <w:p w:rsidR="004C6BE0" w:rsidRPr="004C6BE0" w:rsidRDefault="004C6BE0" w:rsidP="004C6BE0">
      <w:pPr>
        <w:pStyle w:val="Prrafodelista"/>
        <w:numPr>
          <w:ilvl w:val="0"/>
          <w:numId w:val="3"/>
        </w:numPr>
        <w:rPr>
          <w:sz w:val="24"/>
          <w:szCs w:val="24"/>
          <w:shd w:val="clear" w:color="auto" w:fill="FFFFFF"/>
        </w:rPr>
      </w:pPr>
      <w:r w:rsidRPr="004C6BE0">
        <w:rPr>
          <w:sz w:val="24"/>
          <w:szCs w:val="24"/>
          <w:shd w:val="clear" w:color="auto" w:fill="FFFFFF"/>
        </w:rPr>
        <w:t xml:space="preserve">La reducción del subsidio </w:t>
      </w:r>
      <w:proofErr w:type="spellStart"/>
      <w:r w:rsidRPr="004C6BE0">
        <w:rPr>
          <w:sz w:val="24"/>
          <w:szCs w:val="24"/>
          <w:shd w:val="clear" w:color="auto" w:fill="FFFFFF"/>
        </w:rPr>
        <w:t>Proagro</w:t>
      </w:r>
      <w:proofErr w:type="spellEnd"/>
      <w:r w:rsidRPr="004C6BE0">
        <w:rPr>
          <w:sz w:val="24"/>
          <w:szCs w:val="24"/>
          <w:shd w:val="clear" w:color="auto" w:fill="FFFFFF"/>
        </w:rPr>
        <w:t>, solo afecta a los pequeños productores, pero no a los grandes productores, ni a la población.</w:t>
      </w:r>
    </w:p>
    <w:p w:rsidR="004C6BE0" w:rsidRPr="004C6BE0" w:rsidRDefault="004C6BE0" w:rsidP="004C6BE0">
      <w:pPr>
        <w:pStyle w:val="Prrafodelista"/>
        <w:numPr>
          <w:ilvl w:val="0"/>
          <w:numId w:val="3"/>
        </w:numPr>
        <w:rPr>
          <w:sz w:val="24"/>
          <w:szCs w:val="24"/>
          <w:shd w:val="clear" w:color="auto" w:fill="FFFFFF"/>
        </w:rPr>
      </w:pPr>
      <w:r w:rsidRPr="004C6BE0">
        <w:rPr>
          <w:sz w:val="24"/>
          <w:szCs w:val="24"/>
          <w:shd w:val="clear" w:color="auto" w:fill="FFFFFF"/>
        </w:rPr>
        <w:t xml:space="preserve">La reducción del subsidio </w:t>
      </w:r>
      <w:proofErr w:type="spellStart"/>
      <w:r w:rsidRPr="004C6BE0">
        <w:rPr>
          <w:sz w:val="24"/>
          <w:szCs w:val="24"/>
          <w:shd w:val="clear" w:color="auto" w:fill="FFFFFF"/>
        </w:rPr>
        <w:t>Proagro</w:t>
      </w:r>
      <w:proofErr w:type="spellEnd"/>
      <w:r w:rsidRPr="004C6BE0">
        <w:rPr>
          <w:sz w:val="24"/>
          <w:szCs w:val="24"/>
          <w:shd w:val="clear" w:color="auto" w:fill="FFFFFF"/>
        </w:rPr>
        <w:t xml:space="preserve">, no afecta significativamente a los productores, sin importar el tamaño de los mismo, peor si a la población </w:t>
      </w:r>
    </w:p>
    <w:p w:rsidR="004C6BE0" w:rsidRPr="004C6BE0" w:rsidRDefault="004C6BE0" w:rsidP="004C6BE0">
      <w:pPr>
        <w:pStyle w:val="Prrafodelista"/>
        <w:ind w:firstLine="0"/>
        <w:rPr>
          <w:sz w:val="24"/>
          <w:szCs w:val="24"/>
          <w:shd w:val="clear" w:color="auto" w:fill="FFFFFF"/>
        </w:rPr>
      </w:pPr>
    </w:p>
    <w:p w:rsidR="004C6BE0" w:rsidRDefault="004C6BE0" w:rsidP="004C6BE0">
      <w:pPr>
        <w:pStyle w:val="Prrafodelista"/>
        <w:ind w:firstLine="0"/>
        <w:rPr>
          <w:sz w:val="24"/>
          <w:szCs w:val="24"/>
          <w:shd w:val="clear" w:color="auto" w:fill="FFFFFF"/>
        </w:rPr>
      </w:pPr>
    </w:p>
    <w:p w:rsidR="00702943" w:rsidRPr="009974B1" w:rsidRDefault="00702943" w:rsidP="004C6BE0">
      <w:pPr>
        <w:shd w:val="clear" w:color="auto" w:fill="FFFFFF"/>
        <w:spacing w:after="240" w:line="240" w:lineRule="auto"/>
        <w:jc w:val="both"/>
      </w:pPr>
    </w:p>
    <w:sectPr w:rsidR="00702943" w:rsidRPr="009974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B30A8"/>
    <w:multiLevelType w:val="hybridMultilevel"/>
    <w:tmpl w:val="A632777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16957D01"/>
    <w:multiLevelType w:val="hybridMultilevel"/>
    <w:tmpl w:val="C8EA44F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nsid w:val="6B6437C2"/>
    <w:multiLevelType w:val="multilevel"/>
    <w:tmpl w:val="0518A988"/>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360" w:hanging="360"/>
      </w:pPr>
      <w:rPr>
        <w:rFonts w:hint="default"/>
      </w:rPr>
    </w:lvl>
    <w:lvl w:ilvl="2">
      <w:start w:val="1"/>
      <w:numFmt w:val="decimal"/>
      <w:pStyle w:val="Ttulo3"/>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6C7"/>
    <w:rsid w:val="004C6BE0"/>
    <w:rsid w:val="005B2384"/>
    <w:rsid w:val="00702943"/>
    <w:rsid w:val="00761A68"/>
    <w:rsid w:val="007D6831"/>
    <w:rsid w:val="00951A88"/>
    <w:rsid w:val="009974B1"/>
    <w:rsid w:val="00A016C7"/>
    <w:rsid w:val="00BE06B8"/>
    <w:rsid w:val="00EE3C1B"/>
    <w:rsid w:val="00F850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CCA654-1A2D-4592-91F0-D9010AA0B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6C7"/>
  </w:style>
  <w:style w:type="paragraph" w:styleId="Ttulo1">
    <w:name w:val="heading 1"/>
    <w:basedOn w:val="Normal"/>
    <w:next w:val="Normal"/>
    <w:link w:val="Ttulo1Car"/>
    <w:uiPriority w:val="9"/>
    <w:qFormat/>
    <w:rsid w:val="004C6BE0"/>
    <w:pPr>
      <w:keepNext/>
      <w:keepLines/>
      <w:numPr>
        <w:numId w:val="1"/>
      </w:numPr>
      <w:spacing w:after="0" w:line="360" w:lineRule="auto"/>
      <w:ind w:left="357" w:hanging="357"/>
      <w:outlineLvl w:val="0"/>
    </w:pPr>
    <w:rPr>
      <w:rFonts w:ascii="Arial" w:eastAsia="Times New Roman" w:hAnsi="Arial" w:cs="Times New Roman"/>
      <w:b/>
      <w:bCs/>
      <w:sz w:val="32"/>
      <w:szCs w:val="28"/>
    </w:rPr>
  </w:style>
  <w:style w:type="paragraph" w:styleId="Ttulo2">
    <w:name w:val="heading 2"/>
    <w:basedOn w:val="Normal"/>
    <w:next w:val="Normal"/>
    <w:link w:val="Ttulo2Car"/>
    <w:uiPriority w:val="9"/>
    <w:unhideWhenUsed/>
    <w:qFormat/>
    <w:rsid w:val="004C6BE0"/>
    <w:pPr>
      <w:keepNext/>
      <w:keepLines/>
      <w:numPr>
        <w:ilvl w:val="1"/>
        <w:numId w:val="1"/>
      </w:numPr>
      <w:spacing w:before="200" w:after="0" w:line="360" w:lineRule="auto"/>
      <w:outlineLvl w:val="1"/>
    </w:pPr>
    <w:rPr>
      <w:rFonts w:ascii="Arial" w:eastAsia="Times New Roman" w:hAnsi="Arial" w:cs="Times New Roman"/>
      <w:b/>
      <w:bCs/>
      <w:szCs w:val="26"/>
    </w:rPr>
  </w:style>
  <w:style w:type="paragraph" w:styleId="Ttulo3">
    <w:name w:val="heading 3"/>
    <w:basedOn w:val="Normal"/>
    <w:next w:val="Normal"/>
    <w:link w:val="Ttulo3Car"/>
    <w:uiPriority w:val="9"/>
    <w:unhideWhenUsed/>
    <w:qFormat/>
    <w:rsid w:val="004C6BE0"/>
    <w:pPr>
      <w:keepNext/>
      <w:keepLines/>
      <w:numPr>
        <w:ilvl w:val="2"/>
        <w:numId w:val="1"/>
      </w:numPr>
      <w:tabs>
        <w:tab w:val="left" w:pos="709"/>
      </w:tabs>
      <w:spacing w:before="200" w:after="0" w:line="360" w:lineRule="auto"/>
      <w:outlineLvl w:val="2"/>
    </w:pPr>
    <w:rPr>
      <w:rFonts w:ascii="Arial" w:eastAsia="Times New Roman" w:hAnsi="Arial" w:cs="Times New Roman"/>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C6BE0"/>
    <w:rPr>
      <w:rFonts w:ascii="Arial" w:eastAsia="Times New Roman" w:hAnsi="Arial" w:cs="Times New Roman"/>
      <w:b/>
      <w:bCs/>
      <w:sz w:val="32"/>
      <w:szCs w:val="28"/>
    </w:rPr>
  </w:style>
  <w:style w:type="character" w:customStyle="1" w:styleId="Ttulo2Car">
    <w:name w:val="Título 2 Car"/>
    <w:basedOn w:val="Fuentedeprrafopredeter"/>
    <w:link w:val="Ttulo2"/>
    <w:uiPriority w:val="9"/>
    <w:rsid w:val="004C6BE0"/>
    <w:rPr>
      <w:rFonts w:ascii="Arial" w:eastAsia="Times New Roman" w:hAnsi="Arial" w:cs="Times New Roman"/>
      <w:b/>
      <w:bCs/>
      <w:szCs w:val="26"/>
    </w:rPr>
  </w:style>
  <w:style w:type="character" w:customStyle="1" w:styleId="Ttulo3Car">
    <w:name w:val="Título 3 Car"/>
    <w:basedOn w:val="Fuentedeprrafopredeter"/>
    <w:link w:val="Ttulo3"/>
    <w:uiPriority w:val="9"/>
    <w:rsid w:val="004C6BE0"/>
    <w:rPr>
      <w:rFonts w:ascii="Arial" w:eastAsia="Times New Roman" w:hAnsi="Arial" w:cs="Times New Roman"/>
      <w:b/>
      <w:bCs/>
    </w:rPr>
  </w:style>
  <w:style w:type="paragraph" w:styleId="Prrafodelista">
    <w:name w:val="List Paragraph"/>
    <w:basedOn w:val="Normal"/>
    <w:uiPriority w:val="34"/>
    <w:qFormat/>
    <w:rsid w:val="004C6BE0"/>
    <w:pPr>
      <w:spacing w:after="0" w:line="360" w:lineRule="auto"/>
      <w:ind w:left="720" w:firstLine="567"/>
      <w:contextualSpacing/>
      <w:jc w:val="both"/>
    </w:pPr>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8073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287</Words>
  <Characters>1581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4</cp:revision>
  <dcterms:created xsi:type="dcterms:W3CDTF">2020-03-25T21:44:00Z</dcterms:created>
  <dcterms:modified xsi:type="dcterms:W3CDTF">2020-03-25T22:19:00Z</dcterms:modified>
</cp:coreProperties>
</file>